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44" w:rsidRPr="00F34EA7" w:rsidRDefault="00F43444" w:rsidP="00F34EA7">
      <w:pPr>
        <w:spacing w:after="0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EA7">
        <w:rPr>
          <w:rFonts w:ascii="Times New Roman" w:hAnsi="Times New Roman" w:cs="Times New Roman"/>
          <w:b/>
          <w:sz w:val="28"/>
          <w:szCs w:val="28"/>
          <w:lang w:val="uk-UA"/>
        </w:rPr>
        <w:t>Принципи навчання та правила</w:t>
      </w:r>
      <w:r w:rsidR="00F34EA7">
        <w:rPr>
          <w:rFonts w:ascii="Times New Roman" w:hAnsi="Times New Roman" w:cs="Times New Roman"/>
          <w:b/>
          <w:sz w:val="28"/>
          <w:szCs w:val="28"/>
          <w:lang w:val="uk-UA"/>
        </w:rPr>
        <w:t>, що забезпечують їх реалізацію</w:t>
      </w:r>
    </w:p>
    <w:p w:rsidR="00F34EA7" w:rsidRPr="00F34EA7" w:rsidRDefault="00F34EA7" w:rsidP="00F34EA7">
      <w:pPr>
        <w:spacing w:after="0"/>
        <w:ind w:left="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444" w:rsidRPr="00F34EA7" w:rsidRDefault="00F43444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</w:rPr>
        <w:t xml:space="preserve">Принцип  </w:t>
      </w:r>
      <w:proofErr w:type="spellStart"/>
      <w:r w:rsidRPr="00F34EA7">
        <w:rPr>
          <w:rFonts w:ascii="Times New Roman" w:hAnsi="Times New Roman" w:cs="Times New Roman"/>
          <w:b/>
          <w:i/>
          <w:sz w:val="28"/>
          <w:szCs w:val="28"/>
        </w:rPr>
        <w:t>науковості</w:t>
      </w:r>
      <w:proofErr w:type="spellEnd"/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F43444" w:rsidRPr="00F34EA7" w:rsidRDefault="00F43444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F43444" w:rsidRPr="00F34EA7" w:rsidRDefault="00F34EA7" w:rsidP="00F34EA7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икористання логіки та мови освоюваної науки;</w:t>
      </w:r>
    </w:p>
    <w:p w:rsidR="00F43444" w:rsidRPr="00F34EA7" w:rsidRDefault="00F34EA7" w:rsidP="00F34EA7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иклад нових понять і теорії має бути максимально наближеним до рівня сучасного розуміння конкретних питань науки;</w:t>
      </w:r>
    </w:p>
    <w:p w:rsidR="00F43444" w:rsidRPr="00F34EA7" w:rsidRDefault="00F34EA7" w:rsidP="00F34EA7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икористання методів конкретної науки;</w:t>
      </w:r>
    </w:p>
    <w:p w:rsidR="00F43444" w:rsidRPr="00F34EA7" w:rsidRDefault="00F34EA7" w:rsidP="00F34EA7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ивчення об’єктів у розвитку, розкриття діалекти спільних і природних явищ та формування діалектичного складу мислення;</w:t>
      </w:r>
    </w:p>
    <w:p w:rsidR="00F43444" w:rsidRPr="00F34EA7" w:rsidRDefault="00F34EA7" w:rsidP="00F34EA7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абезпечення правильного сприйняття об’єктів, що вивчають на основі визначення їхніх історичних аспектів;</w:t>
      </w:r>
    </w:p>
    <w:p w:rsidR="00F43444" w:rsidRPr="00F34EA7" w:rsidRDefault="00F43444" w:rsidP="00F34EA7">
      <w:pPr>
        <w:pStyle w:val="a3"/>
        <w:numPr>
          <w:ilvl w:val="0"/>
          <w:numId w:val="1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E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34EA7">
        <w:rPr>
          <w:rFonts w:ascii="Times New Roman" w:hAnsi="Times New Roman" w:cs="Times New Roman"/>
          <w:sz w:val="28"/>
          <w:szCs w:val="28"/>
          <w:lang w:val="uk-UA"/>
        </w:rPr>
        <w:t>икористання в навчанні наукових методів пізнання природних та суспільних явищ.</w:t>
      </w:r>
    </w:p>
    <w:p w:rsidR="008F32F9" w:rsidRPr="00F34EA7" w:rsidRDefault="008F32F9" w:rsidP="00F34EA7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444" w:rsidRPr="00F34EA7" w:rsidRDefault="00F43444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доступності:</w:t>
      </w:r>
    </w:p>
    <w:p w:rsidR="00F43444" w:rsidRPr="00F34EA7" w:rsidRDefault="00F43444" w:rsidP="00F34EA7">
      <w:pPr>
        <w:spacing w:after="0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 xml:space="preserve"> навчанні йти від простого до складного, від відомого до невідомого, від близького до далекого;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ояснювати простою, доступною мовою;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правляти пізнавальною діяльністю учнів;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рахувати різницю швидкості сприйняття, темпів роботи, пере важливих видах діяльності, інтересах, життєвому досвіду, особливостях розвитку різних учнів;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икористання аналогію, порівняння, зіставлення, протиставлення та інші прийоми;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ведення кожного нового поняття має не тільки логічно витікати з поставленого пізнавального завдання, а й бути підготовленим усім процесом навчання;</w:t>
      </w:r>
    </w:p>
    <w:p w:rsidR="00F43444" w:rsidRPr="00F34EA7" w:rsidRDefault="00F34EA7" w:rsidP="00F34EA7">
      <w:pPr>
        <w:pStyle w:val="a3"/>
        <w:numPr>
          <w:ilvl w:val="0"/>
          <w:numId w:val="2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ід час розвитку та тренування працездатності необхідно привчати учнів здійснювати все тривалішу розумову діяльність.</w:t>
      </w:r>
    </w:p>
    <w:p w:rsidR="00F43444" w:rsidRPr="00F34EA7" w:rsidRDefault="00F43444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444" w:rsidRPr="00F34EA7" w:rsidRDefault="00F43444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свідомості та активності:</w:t>
      </w:r>
    </w:p>
    <w:p w:rsidR="00F43444" w:rsidRPr="00F34EA7" w:rsidRDefault="00F43444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опомагати чіткого розуміння навчальної мети та завдань майбутньої роботи;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икористовувати захопливі факти, відомості, приклади;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икористовувати наочні методики й технічні засоби;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алучати учнів до практичної діяльності з використанням теоретичних знань;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икористовувати активні та інтенсивні методи навчання;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огічно пов’язати відоме та невідоме;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чити учнів знаходити причини-наслідкові зв’язки;</w:t>
      </w:r>
    </w:p>
    <w:p w:rsidR="00F43444" w:rsidRPr="00F34EA7" w:rsidRDefault="00F34EA7" w:rsidP="00F34EA7">
      <w:pPr>
        <w:pStyle w:val="a3"/>
        <w:numPr>
          <w:ilvl w:val="0"/>
          <w:numId w:val="3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ідтримувати оптимізм учнів та впевненість в успіху.</w:t>
      </w:r>
    </w:p>
    <w:p w:rsidR="00F43444" w:rsidRPr="00F34EA7" w:rsidRDefault="00F43444" w:rsidP="00F34E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3444" w:rsidRPr="00F34EA7" w:rsidRDefault="00F43444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наочності:</w:t>
      </w:r>
    </w:p>
    <w:p w:rsidR="00F43444" w:rsidRPr="00F34EA7" w:rsidRDefault="00F43444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F43444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аочність має відображати суть досліджуваних предметів і явищ та образно показувати те, що необхідно засвоїти;</w:t>
      </w:r>
    </w:p>
    <w:p w:rsidR="00F43444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раще раз побачити, ніж сто разів почути;</w:t>
      </w:r>
    </w:p>
    <w:p w:rsidR="00F43444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43444" w:rsidRPr="00F34EA7">
        <w:rPr>
          <w:rFonts w:ascii="Times New Roman" w:hAnsi="Times New Roman" w:cs="Times New Roman"/>
          <w:sz w:val="28"/>
          <w:szCs w:val="28"/>
          <w:lang w:val="uk-UA"/>
        </w:rPr>
        <w:t>е, що діти бачать, будить їхні думки, і вони краще запам’ятовують;</w:t>
      </w:r>
    </w:p>
    <w:p w:rsidR="00F43444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аочність використовувати не як мету, а як засіб навчання;</w:t>
      </w:r>
    </w:p>
    <w:p w:rsidR="008562C9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е перевантажувати учнів конкретно-образним сприйняттям досліджуваних закономірностей, щоб не затримувати абстрактно логічне мислення;</w:t>
      </w:r>
    </w:p>
    <w:p w:rsidR="008562C9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аочність використовувати як джерело знань;</w:t>
      </w:r>
    </w:p>
    <w:p w:rsidR="008562C9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 xml:space="preserve"> міру підростання дітей необхідно більше використовувати символічну наочність замість предметної;</w:t>
      </w:r>
    </w:p>
    <w:p w:rsidR="008562C9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икористовувати різні види наочності в мірі, тому що надмірна їх кількість розсіює зосередженість та заважає сприйняттю головного;</w:t>
      </w:r>
    </w:p>
    <w:p w:rsidR="008562C9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аочність має виховувати естетично;</w:t>
      </w:r>
    </w:p>
    <w:p w:rsidR="008562C9" w:rsidRPr="00F34EA7" w:rsidRDefault="00F34EA7" w:rsidP="00F34EA7">
      <w:pPr>
        <w:pStyle w:val="a3"/>
        <w:numPr>
          <w:ilvl w:val="0"/>
          <w:numId w:val="4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раховувати вік учнів.</w:t>
      </w:r>
    </w:p>
    <w:p w:rsidR="008562C9" w:rsidRPr="00F34EA7" w:rsidRDefault="008562C9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62C9" w:rsidRPr="00F34EA7" w:rsidRDefault="008562C9" w:rsidP="00F34EA7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тривалості:</w:t>
      </w:r>
    </w:p>
    <w:p w:rsidR="008562C9" w:rsidRPr="00F34EA7" w:rsidRDefault="008562C9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8562C9" w:rsidRPr="00F34EA7" w:rsidRDefault="00F34EA7" w:rsidP="00F34EA7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чень проявляє інтелектуальну пізнавальну активність;</w:t>
      </w:r>
    </w:p>
    <w:p w:rsidR="008562C9" w:rsidRPr="00F34EA7" w:rsidRDefault="00F34EA7" w:rsidP="00F34EA7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авчальний матеріал, що підлягає засвоєнню, структурується з урахуванням індивідуальних особливостей учнів;</w:t>
      </w:r>
    </w:p>
    <w:p w:rsidR="008D79C3" w:rsidRPr="00F34EA7" w:rsidRDefault="00F34EA7" w:rsidP="00F34EA7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562C9" w:rsidRPr="00F34EA7">
        <w:rPr>
          <w:rFonts w:ascii="Times New Roman" w:hAnsi="Times New Roman" w:cs="Times New Roman"/>
          <w:sz w:val="28"/>
          <w:szCs w:val="28"/>
          <w:lang w:val="uk-UA"/>
        </w:rPr>
        <w:t>овий навчальний матеріал пов’язаний з колишніми знаннями, спирається на уявлення</w:t>
      </w:r>
      <w:r w:rsidR="008D79C3" w:rsidRPr="00F34EA7">
        <w:rPr>
          <w:rFonts w:ascii="Times New Roman" w:hAnsi="Times New Roman" w:cs="Times New Roman"/>
          <w:sz w:val="28"/>
          <w:szCs w:val="28"/>
          <w:lang w:val="uk-UA"/>
        </w:rPr>
        <w:t>, що вже склалися;</w:t>
      </w:r>
    </w:p>
    <w:p w:rsidR="006D5098" w:rsidRPr="00F34EA7" w:rsidRDefault="00F34EA7" w:rsidP="00F34EA7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5098" w:rsidRPr="00F34EA7">
        <w:rPr>
          <w:rFonts w:ascii="Times New Roman" w:hAnsi="Times New Roman" w:cs="Times New Roman"/>
          <w:sz w:val="28"/>
          <w:szCs w:val="28"/>
          <w:lang w:val="uk-UA"/>
        </w:rPr>
        <w:t>икористовувати різні підходи, методи, форми, засоби навчання;</w:t>
      </w:r>
    </w:p>
    <w:p w:rsidR="006D5098" w:rsidRPr="00F34EA7" w:rsidRDefault="00F34EA7" w:rsidP="00F34EA7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5098" w:rsidRPr="00F34EA7">
        <w:rPr>
          <w:rFonts w:ascii="Times New Roman" w:hAnsi="Times New Roman" w:cs="Times New Roman"/>
          <w:sz w:val="28"/>
          <w:szCs w:val="28"/>
          <w:lang w:val="uk-UA"/>
        </w:rPr>
        <w:t>ктивізувати думку учнів, ставити запитання на порівняння, зіставлення, узагальнення, аналіз матеріалу, встановлення причинно-наслідкових і асоціативних зв’язків, визначення головного тощо;</w:t>
      </w:r>
    </w:p>
    <w:p w:rsidR="006D5098" w:rsidRPr="00F34EA7" w:rsidRDefault="00F34EA7" w:rsidP="00F34EA7">
      <w:pPr>
        <w:pStyle w:val="a3"/>
        <w:numPr>
          <w:ilvl w:val="0"/>
          <w:numId w:val="5"/>
        </w:num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5098" w:rsidRPr="00F34EA7">
        <w:rPr>
          <w:rFonts w:ascii="Times New Roman" w:hAnsi="Times New Roman" w:cs="Times New Roman"/>
          <w:sz w:val="28"/>
          <w:szCs w:val="28"/>
          <w:lang w:val="uk-UA"/>
        </w:rPr>
        <w:t>роцес засвоєння супроводжує систематичний контроль за його якістю.</w:t>
      </w:r>
      <w:r w:rsidR="008D79C3" w:rsidRPr="00F34E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5098" w:rsidRPr="00F34EA7" w:rsidRDefault="006D5098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098" w:rsidRPr="00F34EA7" w:rsidRDefault="006D5098" w:rsidP="00F34EA7">
      <w:pPr>
        <w:spacing w:after="0" w:line="240" w:lineRule="auto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систематичності та послідовності</w:t>
      </w:r>
      <w:r w:rsidR="00BD16D1"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D16D1" w:rsidRPr="00F34EA7" w:rsidRDefault="00BD16D1" w:rsidP="00F34EA7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F43444" w:rsidRPr="00F34EA7" w:rsidRDefault="00F34EA7" w:rsidP="00F34EA7">
      <w:pPr>
        <w:pStyle w:val="a3"/>
        <w:numPr>
          <w:ilvl w:val="0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161A77" w:rsidRPr="00F34EA7">
        <w:rPr>
          <w:rFonts w:ascii="Times New Roman" w:hAnsi="Times New Roman" w:cs="Times New Roman"/>
          <w:sz w:val="28"/>
          <w:szCs w:val="28"/>
          <w:lang w:val="uk-UA"/>
        </w:rPr>
        <w:t>ормування системи знань на основі розуміння їхніх взаємозв’язків;</w:t>
      </w:r>
    </w:p>
    <w:p w:rsidR="00161A77" w:rsidRPr="00F34EA7" w:rsidRDefault="00F34EA7" w:rsidP="00F34EA7">
      <w:pPr>
        <w:pStyle w:val="a3"/>
        <w:numPr>
          <w:ilvl w:val="0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61A77" w:rsidRPr="00F34EA7">
        <w:rPr>
          <w:rFonts w:ascii="Times New Roman" w:hAnsi="Times New Roman" w:cs="Times New Roman"/>
          <w:sz w:val="28"/>
          <w:szCs w:val="28"/>
          <w:lang w:val="uk-UA"/>
        </w:rPr>
        <w:t>озподіл дос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ліджуваного матеріалу на логічно пов’язані розділи і блоків;</w:t>
      </w:r>
    </w:p>
    <w:p w:rsidR="00D8494E" w:rsidRPr="00F34EA7" w:rsidRDefault="00F34EA7" w:rsidP="00F34EA7">
      <w:pPr>
        <w:pStyle w:val="a3"/>
        <w:numPr>
          <w:ilvl w:val="0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икористання схем, планів, таблиць, опорних конспектів, модулів та інших форм логічного подання навчального матеріалу;</w:t>
      </w:r>
    </w:p>
    <w:p w:rsidR="00D8494E" w:rsidRPr="00F34EA7" w:rsidRDefault="00F34EA7" w:rsidP="00F34EA7">
      <w:pPr>
        <w:pStyle w:val="a3"/>
        <w:numPr>
          <w:ilvl w:val="0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дійснення між предметних зв’язків;</w:t>
      </w:r>
    </w:p>
    <w:p w:rsidR="00D8494E" w:rsidRPr="00F34EA7" w:rsidRDefault="00F34EA7" w:rsidP="00F34EA7">
      <w:pPr>
        <w:pStyle w:val="a3"/>
        <w:numPr>
          <w:ilvl w:val="0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роведення уроків узагальнення та систематизації;</w:t>
      </w:r>
    </w:p>
    <w:p w:rsidR="00D8494E" w:rsidRPr="00F34EA7" w:rsidRDefault="00F34EA7" w:rsidP="00F34EA7">
      <w:pPr>
        <w:pStyle w:val="a3"/>
        <w:numPr>
          <w:ilvl w:val="0"/>
          <w:numId w:val="6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оординати діяльності всіх суб’єктів педагогічного процесу на основі єдності вимог, забезпечення спадкоємності в їхній діяльності.</w:t>
      </w:r>
    </w:p>
    <w:p w:rsidR="00D8494E" w:rsidRPr="00F34EA7" w:rsidRDefault="00D8494E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Принцип зв’язку теорії з практикою:</w:t>
      </w:r>
    </w:p>
    <w:p w:rsidR="00D8494E" w:rsidRPr="00F34EA7" w:rsidRDefault="00D8494E" w:rsidP="00F34EA7">
      <w:pPr>
        <w:spacing w:after="0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пора в навчанні на наявний практичний досвід учнів;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оказ сфери застосування теоретичних знань;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ивчення сучасних технологій, прогресивних методів праці, нових виробничих взаємин;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икористання проблемно-пошукових і дослідних завдань;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астосування знань на практиці;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494E" w:rsidRPr="00F34EA7">
        <w:rPr>
          <w:rFonts w:ascii="Times New Roman" w:hAnsi="Times New Roman" w:cs="Times New Roman"/>
          <w:sz w:val="28"/>
          <w:szCs w:val="28"/>
          <w:lang w:val="uk-UA"/>
        </w:rPr>
        <w:t>оказ значущості провідних наукових ідей, концепцій, теорій, положень;</w:t>
      </w:r>
    </w:p>
    <w:p w:rsidR="00D8494E" w:rsidRPr="00F34EA7" w:rsidRDefault="00F34EA7" w:rsidP="00F34EA7">
      <w:pPr>
        <w:pStyle w:val="a3"/>
        <w:numPr>
          <w:ilvl w:val="0"/>
          <w:numId w:val="7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озв’язання завдань і виконання вправ на основі виробничих досягнень.</w:t>
      </w:r>
    </w:p>
    <w:p w:rsidR="00695EFC" w:rsidRPr="00F34EA7" w:rsidRDefault="00695EFC" w:rsidP="00F34EA7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EFC" w:rsidRPr="00F34EA7" w:rsidRDefault="00695EFC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єдності навчання й виховання:</w:t>
      </w:r>
    </w:p>
    <w:p w:rsidR="00D8494E" w:rsidRPr="00F34EA7" w:rsidRDefault="00695EFC" w:rsidP="00F34EA7">
      <w:pPr>
        <w:spacing w:after="0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695EF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читель цілеспрямовано, свідомо і систематично здійснює виховання під час вивчення будь-якої дисципліни;</w:t>
      </w:r>
    </w:p>
    <w:p w:rsidR="00695EF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омагатися того, щоб за поняттями, визначеннями, законами, формулюваннями, символами учні бачили і зрозуміли явища природи і суспільного процесу, реальне існування об’єктивного світу; за формою – зміст; за явищами – єство; за зовнішніми ознаками – внутрішній стан матеріального світу і його закономірностей;</w:t>
      </w:r>
    </w:p>
    <w:p w:rsidR="00695EF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икористовувати виховні можливості кожної теми, кожного уроку;</w:t>
      </w:r>
    </w:p>
    <w:p w:rsidR="00695EF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авчальний процес будувати так, щоб він позитивно впливав на культуру поведінки учня, гуманізм і демократизм у взаєминах;</w:t>
      </w:r>
    </w:p>
    <w:p w:rsidR="00695EF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анобливо ставитися до особистості учня й одночасно проявляти розумну вимогливість до нього;</w:t>
      </w:r>
    </w:p>
    <w:p w:rsidR="00E8109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5EFC" w:rsidRPr="00F34EA7">
        <w:rPr>
          <w:rFonts w:ascii="Times New Roman" w:hAnsi="Times New Roman" w:cs="Times New Roman"/>
          <w:sz w:val="28"/>
          <w:szCs w:val="28"/>
          <w:lang w:val="uk-UA"/>
        </w:rPr>
        <w:t>е принижувати учня, виявляючи чуйність</w:t>
      </w:r>
      <w:r w:rsidR="00E8109C" w:rsidRPr="00F34EA7">
        <w:rPr>
          <w:rFonts w:ascii="Times New Roman" w:hAnsi="Times New Roman" w:cs="Times New Roman"/>
          <w:sz w:val="28"/>
          <w:szCs w:val="28"/>
          <w:lang w:val="uk-UA"/>
        </w:rPr>
        <w:t xml:space="preserve"> та уважність до слабких сторін знань або вмінь, тактовно виправляти помилки, стимулювати учнів на подолання труднощів;</w:t>
      </w:r>
    </w:p>
    <w:p w:rsidR="00E8109C" w:rsidRPr="00F34EA7" w:rsidRDefault="00F34EA7" w:rsidP="00F34EA7">
      <w:pPr>
        <w:pStyle w:val="a3"/>
        <w:numPr>
          <w:ilvl w:val="0"/>
          <w:numId w:val="8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109C" w:rsidRPr="00F34EA7">
        <w:rPr>
          <w:rFonts w:ascii="Times New Roman" w:hAnsi="Times New Roman" w:cs="Times New Roman"/>
          <w:sz w:val="28"/>
          <w:szCs w:val="28"/>
          <w:lang w:val="uk-UA"/>
        </w:rPr>
        <w:t>носити в навчальний процес життєствердні ідеали загальнолюдських цінностей.</w:t>
      </w:r>
    </w:p>
    <w:p w:rsidR="00F34EA7" w:rsidRDefault="00F34EA7" w:rsidP="00F34EA7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5EFC" w:rsidRPr="00F34EA7" w:rsidRDefault="00E8109C" w:rsidP="00F34EA7">
      <w:pPr>
        <w:spacing w:after="0"/>
        <w:ind w:left="709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відповідності навчання віковим та індивідуальним особливостям учнів:</w:t>
      </w:r>
    </w:p>
    <w:p w:rsidR="00D8494E" w:rsidRPr="00F34EA7" w:rsidRDefault="00E8109C" w:rsidP="00F34EA7">
      <w:pPr>
        <w:spacing w:after="0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i/>
          <w:sz w:val="28"/>
          <w:szCs w:val="28"/>
          <w:lang w:val="uk-UA"/>
        </w:rPr>
        <w:t>Правила:</w:t>
      </w:r>
    </w:p>
    <w:p w:rsidR="00E8109C" w:rsidRPr="00F34EA7" w:rsidRDefault="00E8109C" w:rsidP="00F34EA7">
      <w:pPr>
        <w:pStyle w:val="a3"/>
        <w:numPr>
          <w:ilvl w:val="0"/>
          <w:numId w:val="9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sz w:val="28"/>
          <w:szCs w:val="28"/>
          <w:lang w:val="uk-UA"/>
        </w:rPr>
        <w:t>Індивідуальний підхід (навчальна робота здійснюється за єдиною програмою з усіма за індивідуалізації форм і методів роботи з кожним);</w:t>
      </w:r>
    </w:p>
    <w:p w:rsidR="00F43444" w:rsidRPr="00F34EA7" w:rsidRDefault="00E8109C" w:rsidP="00F34EA7">
      <w:pPr>
        <w:pStyle w:val="a3"/>
        <w:numPr>
          <w:ilvl w:val="0"/>
          <w:numId w:val="9"/>
        </w:num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EA7">
        <w:rPr>
          <w:rFonts w:ascii="Times New Roman" w:hAnsi="Times New Roman" w:cs="Times New Roman"/>
          <w:sz w:val="28"/>
          <w:szCs w:val="28"/>
          <w:lang w:val="uk-UA"/>
        </w:rPr>
        <w:t>Диференціація (об’єднання учнів в однорідні групи за здібностями, можливостями, інтересами тощо й робота з ними за різними програмами).</w:t>
      </w:r>
    </w:p>
    <w:p w:rsidR="00F43444" w:rsidRPr="00F34EA7" w:rsidRDefault="00F43444" w:rsidP="00F34EA7">
      <w:pPr>
        <w:spacing w:after="0"/>
        <w:ind w:left="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3444" w:rsidRPr="00F34EA7" w:rsidSect="00F4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688"/>
    <w:multiLevelType w:val="hybridMultilevel"/>
    <w:tmpl w:val="598E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71D"/>
    <w:multiLevelType w:val="hybridMultilevel"/>
    <w:tmpl w:val="99D2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72667"/>
    <w:multiLevelType w:val="hybridMultilevel"/>
    <w:tmpl w:val="CFEC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50E32"/>
    <w:multiLevelType w:val="hybridMultilevel"/>
    <w:tmpl w:val="975E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96AA1"/>
    <w:multiLevelType w:val="hybridMultilevel"/>
    <w:tmpl w:val="D5B0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71401"/>
    <w:multiLevelType w:val="hybridMultilevel"/>
    <w:tmpl w:val="301E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3763C"/>
    <w:multiLevelType w:val="hybridMultilevel"/>
    <w:tmpl w:val="3E02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E6559"/>
    <w:multiLevelType w:val="hybridMultilevel"/>
    <w:tmpl w:val="B136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10D81"/>
    <w:multiLevelType w:val="hybridMultilevel"/>
    <w:tmpl w:val="72D4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444"/>
    <w:rsid w:val="00161A77"/>
    <w:rsid w:val="00695EFC"/>
    <w:rsid w:val="006D5098"/>
    <w:rsid w:val="008562C9"/>
    <w:rsid w:val="008D79C3"/>
    <w:rsid w:val="008F32F9"/>
    <w:rsid w:val="00B41BEC"/>
    <w:rsid w:val="00BD16D1"/>
    <w:rsid w:val="00D8494E"/>
    <w:rsid w:val="00E8109C"/>
    <w:rsid w:val="00F34EA7"/>
    <w:rsid w:val="00F4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441D-9BB8-4E00-9CA9-ACA0210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3505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vpu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admin</cp:lastModifiedBy>
  <cp:revision>4</cp:revision>
  <dcterms:created xsi:type="dcterms:W3CDTF">2011-04-06T09:05:00Z</dcterms:created>
  <dcterms:modified xsi:type="dcterms:W3CDTF">2006-01-01T01:50:00Z</dcterms:modified>
</cp:coreProperties>
</file>